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2"/>
      </w:tblGrid>
      <w:tr w:rsidR="00CD18B9" w:rsidRPr="00CD18B9" w:rsidTr="00CD18B9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18B9" w:rsidRPr="006A2001" w:rsidRDefault="00CD18B9" w:rsidP="00CD18B9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КАБІНЕТ МІНІ</w:t>
            </w:r>
            <w:proofErr w:type="gramStart"/>
            <w:r w:rsidRPr="006A2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6A2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ІВ УКРАЇНИ</w:t>
            </w:r>
            <w:r w:rsidRPr="006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2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ПОСТАНОВА</w:t>
            </w:r>
          </w:p>
        </w:tc>
      </w:tr>
      <w:tr w:rsidR="00CD18B9" w:rsidRPr="00CD18B9" w:rsidTr="00CD18B9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18B9" w:rsidRPr="006A2001" w:rsidRDefault="00CD18B9" w:rsidP="00CD18B9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 14 квітня 1997 р. № 348</w:t>
            </w:r>
            <w:r w:rsidRPr="006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A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2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Киї</w:t>
            </w:r>
            <w:proofErr w:type="gramStart"/>
            <w:r w:rsidRPr="006A2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</w:tbl>
    <w:p w:rsidR="00CD18B9" w:rsidRPr="00CD18B9" w:rsidRDefault="00CD18B9" w:rsidP="00CD18B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3"/>
      <w:bookmarkEnd w:id="0"/>
      <w:r w:rsidRPr="00CD18B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Про затвердження Інструкції з діловодства за зверненнями громадян в органах державної влади і місцевого самоврядування, об'єднаннях громадян, на </w:t>
      </w:r>
      <w:proofErr w:type="gramStart"/>
      <w:r w:rsidRPr="00CD18B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</w:t>
      </w:r>
      <w:proofErr w:type="gramEnd"/>
      <w:r w:rsidRPr="00CD18B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ідприємствах, в установах, організаціях незалежно від форм власності, в засобах масової інформації</w:t>
      </w:r>
    </w:p>
    <w:p w:rsidR="00CD18B9" w:rsidRPr="006A2001" w:rsidRDefault="00CD18B9" w:rsidP="00CD18B9">
      <w:pPr>
        <w:shd w:val="clear" w:color="auto" w:fill="FFFFFF"/>
        <w:spacing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n4"/>
      <w:bookmarkEnd w:id="1"/>
      <w:r w:rsidRPr="006A2001">
        <w:rPr>
          <w:rFonts w:ascii="Times New Roman" w:eastAsia="Times New Roman" w:hAnsi="Times New Roman" w:cs="Times New Roman"/>
          <w:color w:val="000000"/>
          <w:lang w:eastAsia="ru-RU"/>
        </w:rPr>
        <w:t xml:space="preserve">{Із змінами, внесеними згідно з Постановами </w:t>
      </w:r>
      <w:proofErr w:type="gramStart"/>
      <w:r w:rsidRPr="006A2001">
        <w:rPr>
          <w:rFonts w:ascii="Times New Roman" w:eastAsia="Times New Roman" w:hAnsi="Times New Roman" w:cs="Times New Roman"/>
          <w:color w:val="000000"/>
          <w:lang w:eastAsia="ru-RU"/>
        </w:rPr>
        <w:t>КМ</w:t>
      </w:r>
      <w:proofErr w:type="gramEnd"/>
      <w:r w:rsidRPr="006A200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A2001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5" w:tgtFrame="_blank" w:history="1">
        <w:r w:rsidRPr="006A2001">
          <w:rPr>
            <w:rFonts w:ascii="Times New Roman" w:eastAsia="Times New Roman" w:hAnsi="Times New Roman" w:cs="Times New Roman"/>
            <w:color w:val="000099"/>
            <w:u w:val="single"/>
            <w:lang w:eastAsia="ru-RU"/>
          </w:rPr>
          <w:t>№ 1153 від 17.10.97</w:t>
        </w:r>
      </w:hyperlink>
      <w:r w:rsidRPr="006A200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A2001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6" w:tgtFrame="_blank" w:history="1">
        <w:r w:rsidRPr="006A2001">
          <w:rPr>
            <w:rFonts w:ascii="Times New Roman" w:eastAsia="Times New Roman" w:hAnsi="Times New Roman" w:cs="Times New Roman"/>
            <w:color w:val="000099"/>
            <w:u w:val="single"/>
            <w:lang w:eastAsia="ru-RU"/>
          </w:rPr>
          <w:t>№ 858 від 24.09.2008</w:t>
        </w:r>
      </w:hyperlink>
      <w:r w:rsidRPr="006A200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A2001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7" w:tgtFrame="_blank" w:history="1">
        <w:r w:rsidRPr="006A2001">
          <w:rPr>
            <w:rFonts w:ascii="Times New Roman" w:eastAsia="Times New Roman" w:hAnsi="Times New Roman" w:cs="Times New Roman"/>
            <w:color w:val="000099"/>
            <w:u w:val="single"/>
            <w:lang w:eastAsia="ru-RU"/>
          </w:rPr>
          <w:t>№ 26 від 19.01.2011</w:t>
        </w:r>
      </w:hyperlink>
      <w:r w:rsidRPr="006A200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bookmarkStart w:id="2" w:name="_GoBack"/>
      <w:bookmarkEnd w:id="2"/>
      <w:r w:rsidRPr="006A2001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8" w:anchor="n9" w:tgtFrame="_blank" w:history="1">
        <w:r w:rsidRPr="006A2001">
          <w:rPr>
            <w:rFonts w:ascii="Times New Roman" w:eastAsia="Times New Roman" w:hAnsi="Times New Roman" w:cs="Times New Roman"/>
            <w:color w:val="000099"/>
            <w:u w:val="single"/>
            <w:lang w:eastAsia="ru-RU"/>
          </w:rPr>
          <w:t>№ 48 від 03.02.2016</w:t>
        </w:r>
      </w:hyperlink>
      <w:r w:rsidRPr="006A2001">
        <w:rPr>
          <w:rFonts w:ascii="Times New Roman" w:eastAsia="Times New Roman" w:hAnsi="Times New Roman" w:cs="Times New Roman"/>
          <w:color w:val="000000"/>
          <w:lang w:eastAsia="ru-RU"/>
        </w:rPr>
        <w:t>}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5"/>
      <w:bookmarkEnd w:id="3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 до </w:t>
      </w:r>
      <w:hyperlink r:id="rId9" w:anchor="n60" w:tgtFrame="_blank" w:history="1">
        <w:r w:rsidRPr="00CD18B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13</w:t>
        </w:r>
      </w:hyperlink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Закону України "Про звернення громадян" Кабінет Міні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України </w:t>
      </w:r>
      <w:r w:rsidRPr="00CD18B9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постановляє: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6"/>
      <w:bookmarkEnd w:id="4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Затвердити </w:t>
      </w:r>
      <w:hyperlink r:id="rId10" w:anchor="n11" w:history="1">
        <w:r w:rsidRPr="00CD18B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Інструкцію з діловодства за зверненнями громадян в органах державної влади і місцевого самоврядування, об'єднаннях громадян, на </w:t>
        </w:r>
        <w:proofErr w:type="gramStart"/>
        <w:r w:rsidRPr="00CD18B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</w:t>
        </w:r>
        <w:proofErr w:type="gramEnd"/>
        <w:r w:rsidRPr="00CD18B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ідприємствах, в установах, організаціях незалежно від форм власності, в засобах масової інформації</w:t>
        </w:r>
      </w:hyperlink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(додається).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7"/>
      <w:bookmarkEnd w:id="5"/>
      <w:r w:rsidRPr="00CD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{Пункт 2 втратив чинність на підстав</w:t>
      </w:r>
      <w:proofErr w:type="gramStart"/>
      <w:r w:rsidRPr="00CD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 П</w:t>
      </w:r>
      <w:proofErr w:type="gramEnd"/>
      <w:r w:rsidRPr="00CD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останови КМ</w:t>
      </w:r>
      <w:hyperlink r:id="rId11" w:tgtFrame="_blank" w:history="1">
        <w:r w:rsidRPr="00CD18B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 № 1153 від 17.10.97</w:t>
        </w:r>
      </w:hyperlink>
      <w:r w:rsidRPr="00CD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8"/>
      <w:bookmarkEnd w:id="6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Визнати такою, що втратила чинність, Інструкцію по веденню діловодства по пропозиціях, заявах і скаргах громадян у республіканських міністерствах і відомствах УРСР, виконкомах місцевих Рад народних депутатів, на 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ідпорядкованих їм підприємствах, в установах і організаціях, затверджену постановою Ради Міністрів УРСР від 27 квітня 1982 р. № 210 (ЗП УРСР, 1982 р., № 5, ст. 47).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7148"/>
      </w:tblGrid>
      <w:tr w:rsidR="00CD18B9" w:rsidRPr="00CD18B9" w:rsidTr="00CD18B9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18B9" w:rsidRPr="00CD18B9" w:rsidRDefault="00CD18B9" w:rsidP="00CD1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n9"/>
            <w:bookmarkEnd w:id="7"/>
            <w:r w:rsidRPr="00CD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Прем'єр-міні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18B9" w:rsidRPr="00CD18B9" w:rsidRDefault="00CD18B9" w:rsidP="00CD18B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П.ЛАЗАРЕНКО</w:t>
            </w:r>
          </w:p>
        </w:tc>
      </w:tr>
      <w:tr w:rsidR="00CD18B9" w:rsidRPr="00CD18B9" w:rsidTr="00CD18B9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18B9" w:rsidRPr="00CD18B9" w:rsidRDefault="00CD18B9" w:rsidP="00CD1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Інд. 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18B9" w:rsidRPr="00CD18B9" w:rsidRDefault="00CD18B9" w:rsidP="00CD18B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CD18B9" w:rsidRPr="00CD18B9" w:rsidRDefault="006A2001" w:rsidP="00CD18B9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92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5"/>
        <w:gridCol w:w="6127"/>
      </w:tblGrid>
      <w:tr w:rsidR="00CD18B9" w:rsidRPr="00CD18B9" w:rsidTr="00CD18B9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18B9" w:rsidRPr="00CD18B9" w:rsidRDefault="00CD18B9" w:rsidP="00CD1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n10"/>
            <w:bookmarkEnd w:id="9"/>
            <w:r w:rsidRPr="00CD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18B9" w:rsidRPr="00CD18B9" w:rsidRDefault="00CD18B9" w:rsidP="00CD1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</w:t>
            </w: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постановою Кабінету Міні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ів України</w:t>
            </w: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 14 квітня 1997 р. № 348</w:t>
            </w:r>
          </w:p>
        </w:tc>
      </w:tr>
    </w:tbl>
    <w:p w:rsidR="00CD18B9" w:rsidRPr="00CD18B9" w:rsidRDefault="00CD18B9" w:rsidP="00CD18B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11"/>
      <w:bookmarkEnd w:id="10"/>
      <w:r w:rsidRPr="00CD18B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ІНСТРУКЦІЯ </w:t>
      </w:r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18B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з діловодства за зверненнями громадян в органах державної влади і місцевого самоврядування, об'єднаннях громадян, на </w:t>
      </w:r>
      <w:proofErr w:type="gramStart"/>
      <w:r w:rsidRPr="00CD18B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</w:t>
      </w:r>
      <w:proofErr w:type="gramEnd"/>
      <w:r w:rsidRPr="00CD18B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ідприємствах, в установах, організаціях незалежно від форм власності, в засобах масової інформації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2"/>
      <w:bookmarkEnd w:id="11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Діловодство за пропозиціями (зауваженнями), заявами (клопотаннями) і скаргами громадян в органах державної влади і місцевого самоврядування, об'єднаннях громадян, на 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ідприємствах, в установах, організаціях незалежно від форм власності, в засобах масової інформації (далі - організаціях) ведеться окремо від інших видів діловодства і покладається на спеціально призначених для цього посадових осіб чи на 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 службового апарату.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3"/>
      <w:bookmarkEnd w:id="12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ведення діловодства за зверненнями громадян, які 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істять відомості, що становлять державну або іншу таємницю, яка охороняється законом, визначається спеціальними нормативно-правовими актами.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4"/>
      <w:bookmarkEnd w:id="13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Особисту відповідальність за стан діловодства за зверненнями громадян несуть керівники організацій.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5"/>
      <w:bookmarkEnd w:id="14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Усі пропозиції, заяви і скарги, що надійшли, повинні прийматися та централізовано реєструватися у день їх надходження, а ті, що надійшли у неробочий день та час, - наступного 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нього робочого дня на реєстраційно-контрольних картах, придатних для оброблення персональними комп'ютерами (</w:t>
      </w:r>
      <w:hyperlink r:id="rId12" w:anchor="n48" w:history="1">
        <w:r w:rsidRPr="00CD18B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додаток № 1</w:t>
        </w:r>
      </w:hyperlink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або в журналах (</w:t>
      </w:r>
      <w:hyperlink r:id="rId13" w:anchor="n59" w:history="1">
        <w:r w:rsidRPr="00CD18B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додаток № 2</w:t>
        </w:r>
      </w:hyperlink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Конверти (вирізки з них) зберігаються разом з пропозицією, заявою, скаргою. 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ік особистого прийому громадян </w:t>
      </w:r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ведеться на картках, у журналах (</w:t>
      </w:r>
      <w:hyperlink r:id="rId14" w:anchor="n63" w:history="1">
        <w:r w:rsidRPr="00CD18B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додаток № 3</w:t>
        </w:r>
      </w:hyperlink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або за допомогою електронно-обчислювальної техніки. 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відсутності в організації системи електронного документообігу письмове звернення, отримане за допомогою Інтернету, засобів електронного зв’язку (електронне звернення), перед реєстрацією роздруковується на папері.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01"/>
      <w:bookmarkEnd w:id="15"/>
      <w:r w:rsidRPr="00CD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</w:t>
      </w:r>
      <w:proofErr w:type="gramStart"/>
      <w:r w:rsidRPr="00CD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Абзац</w:t>
      </w:r>
      <w:proofErr w:type="gramEnd"/>
      <w:r w:rsidRPr="00CD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перший пункту 2 із змінами, внесеними згідно з Постановою КМ </w:t>
      </w:r>
      <w:hyperlink r:id="rId15" w:anchor="n11" w:tgtFrame="_blank" w:history="1">
        <w:r w:rsidRPr="00CD18B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48 від 03.02.2016</w:t>
        </w:r>
      </w:hyperlink>
      <w:r w:rsidRPr="00CD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16"/>
      <w:bookmarkEnd w:id="16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Журнальна форма реєстрації пропозицій, заяв і скарг та 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іку особистого прийому громадян допускається в організаціях з річним обсягом надходження до 600 пропозицій, заяв та скарг і такою ж кількістю звернень громадян на особистому прийомі.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103"/>
      <w:bookmarkEnd w:id="17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Електронне звернення приймається на визначену електронну адресу або шляхом заповнення електронної форми, яка розміщується на офіційному веб-сайті організації.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109"/>
      <w:bookmarkEnd w:id="18"/>
      <w:r w:rsidRPr="00CD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{Пункт 2 доповнено новим абзацом згідно з Постановою КМ </w:t>
      </w:r>
      <w:hyperlink r:id="rId16" w:anchor="n13" w:tgtFrame="_blank" w:history="1">
        <w:r w:rsidRPr="00CD18B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48 від 03.02.2016</w:t>
        </w:r>
      </w:hyperlink>
      <w:r w:rsidRPr="00CD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104"/>
      <w:bookmarkEnd w:id="19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Датою подання електронного звернення є дата надходження звернення на визначену електронну адресу або дата заповнення електронної форми та її відправлення. Якщо електронне звернення надійшло на визначену електронну адресу у неробочий день та час, то датою подання електронного звернення вважається наступний 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нього робочий день.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108"/>
      <w:bookmarkEnd w:id="20"/>
      <w:r w:rsidRPr="00CD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{Пункт 2 доповнено новим абзацом згідно з Постановою КМ </w:t>
      </w:r>
      <w:hyperlink r:id="rId17" w:anchor="n13" w:tgtFrame="_blank" w:history="1">
        <w:r w:rsidRPr="00CD18B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48 від 03.02.2016</w:t>
        </w:r>
      </w:hyperlink>
      <w:r w:rsidRPr="00CD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105"/>
      <w:bookmarkEnd w:id="21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Розміщена на офіційному веб-сайті організації електронна форма повинна мати графи для зазначення громадянином свого 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ізвища, імені, по батькові, місця проживання, електронної поштової адреси (відомостей про інші засоби зв’язку з ним), викладення суті порушеного питання, зауваження, пропозиції, заяви чи скарги, прохання чи вимоги, дати подання звернення.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n107"/>
      <w:bookmarkEnd w:id="22"/>
      <w:r w:rsidRPr="00CD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{Пункт 2 доповнено новим абзацом згідно з Постановою КМ </w:t>
      </w:r>
      <w:hyperlink r:id="rId18" w:anchor="n13" w:tgtFrame="_blank" w:history="1">
        <w:r w:rsidRPr="00CD18B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48 від 03.02.2016</w:t>
        </w:r>
      </w:hyperlink>
      <w:r w:rsidRPr="00CD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n106"/>
      <w:bookmarkEnd w:id="23"/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разі коли для розгляду електронного звернення по суті необхідно зазначати персональні дані заявника або інших осіб, за винятком тих, що містяться у зверненні, заявнику пропонується звернутися з усним або письмовим зверненням.</w:t>
      </w:r>
      <w:proofErr w:type="gramEnd"/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n102"/>
      <w:bookmarkEnd w:id="24"/>
      <w:r w:rsidRPr="00CD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{Пункт 2 доповнено новим абзацом згідно з Постановою КМ </w:t>
      </w:r>
      <w:hyperlink r:id="rId19" w:anchor="n13" w:tgtFrame="_blank" w:history="1">
        <w:r w:rsidRPr="00CD18B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48 від 03.02.2016</w:t>
        </w:r>
      </w:hyperlink>
      <w:r w:rsidRPr="00CD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n17"/>
      <w:bookmarkEnd w:id="25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Письмові та усні пропозиції, заяви і скарги, подані на особистому прийомі, також 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ідлягають централізованій реєстрації на реєстраційно-контрольних картках, придатних для оброблення персональними комп'ютерами, або в журналах (</w:t>
      </w:r>
      <w:hyperlink r:id="rId20" w:anchor="n48" w:history="1">
        <w:r w:rsidRPr="00CD18B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додатки № 1</w:t>
        </w:r>
      </w:hyperlink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і </w:t>
      </w:r>
      <w:hyperlink r:id="rId21" w:anchor="n59" w:history="1">
        <w:r w:rsidRPr="00CD18B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2</w:t>
        </w:r>
      </w:hyperlink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110"/>
      <w:bookmarkEnd w:id="26"/>
      <w:r w:rsidRPr="00CD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сьомий пункту 2 із змінами, внесеними згідно з Постановою КМ </w:t>
      </w:r>
      <w:hyperlink r:id="rId22" w:anchor="n19" w:tgtFrame="_blank" w:history="1">
        <w:r w:rsidRPr="00CD18B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48 від 03.02.2016</w:t>
        </w:r>
      </w:hyperlink>
      <w:r w:rsidRPr="00CD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18"/>
      <w:bookmarkEnd w:id="27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Реєстраційно-контрольна картка, журнал реєстрації пропозицій, заяв і скарг, картка (журнал) 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іку особистого прийому громадян ведуться згідно з вказівками щодо їх заповнення (</w:t>
      </w:r>
      <w:hyperlink r:id="rId23" w:anchor="n66" w:history="1">
        <w:r w:rsidRPr="00CD18B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додаток № 4</w:t>
        </w:r>
      </w:hyperlink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19"/>
      <w:bookmarkEnd w:id="28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Автоматизовані реєстрація пропозицій, заяв і скарг та 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 особистого прийому громадян здійснюються з реєстраційно-контрольних форм шляхом введення в персональний комп'ютер таких елементів: дата надходження звернення; прізвище, ім'я, по батькові, категорія (соціальний стан) заявника; звідки одержано звернення, дата, індекс, контроль; порушені питання - короткий змі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індекси; зміст і дата резолюції, прізвище автора, виконавець, термін виконання; дата надіслання, індекс і зміст документа, прийняті рішення, дата зняття з контролю; номер справи за номенклатурою.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n20"/>
      <w:bookmarkEnd w:id="29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Автоматизована реєстрація 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іку особистого прийому громадян шляхом прямого введення в персональний комп'ютер здійснюється за допомогою таких елементів: дата прийому, хто приймає; прізвище, ім'я, по батькові, адреса, місце роботи, категорія (соціальний стан) заявника; порушені питання - короткий зміст, індекси; кому доручено розгляд, змі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доручення, термін виконання, прийняті рішення, дата одержання відповіді.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n21"/>
      <w:bookmarkEnd w:id="30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 зазначених елементі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необхідності може бути доповнений (розписка виконавця в одержанні документа, хід виконання тощо). Порядок розміщення елементі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разі проведення автоматизованої реєстрації може визначатись організацією.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22"/>
      <w:bookmarkEnd w:id="31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процесі автоматизованої реєстрації формується банк реєстраційних даних. Автоматизовані банки даних забезпечують користувача інформацією про всі документи і їх місцезнаходження за допомогою виведення інформації на екран комп'ютера, а 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разі потреби - на принтер.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n23"/>
      <w:bookmarkEnd w:id="32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Реєстраційний індекс пропозиції, заяви, скарги зазначається у реєстраційному штампі (</w:t>
      </w:r>
      <w:hyperlink r:id="rId24" w:anchor="n83" w:history="1">
        <w:r w:rsidRPr="00CD18B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додаток № 5</w:t>
        </w:r>
      </w:hyperlink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Штамп ставиться на нижньому полі першого аркуша документа праворуч або на іншому вільному від тексту місці, крім 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ісця, призначеного для підшивки.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n24"/>
      <w:bookmarkEnd w:id="33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Реєстраційний індекс складається з початкової літери 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ізвища заявника та порядкового номера пропозиції, заяви, скарги, що надійшла, наприклад, Д-401. Реєстраційний індекс може бути </w:t>
      </w:r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доповнений іншими позначеннями, що забезпечують систематизацію, пошук, аналіз і зберігання пропозицій, заяв і скарг.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n25"/>
      <w:bookmarkEnd w:id="34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вимогу громадянина, який подав звернення до організації, на першому аркуші копії звернення 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проставляється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штамп із зазначенням найменування організації, дати надходження та вхідного номера звернення. Така копія повертається громадянинові.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n26"/>
      <w:bookmarkEnd w:id="35"/>
      <w:r w:rsidRPr="00CD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{Пункт 2 доповнено абзацом згідно з Постановою КМ </w:t>
      </w:r>
      <w:hyperlink r:id="rId25" w:tgtFrame="_blank" w:history="1">
        <w:r w:rsidRPr="00CD18B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26 від 19.01.2011</w:t>
        </w:r>
      </w:hyperlink>
      <w:r w:rsidRPr="00CD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n27"/>
      <w:bookmarkEnd w:id="36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 разі надходження повторних пропозицій, заяв і скарг їм надається черговий реєстраційний індекс, а у відповідній графі реєстраційно-контрольної картки, журналу або на відповідному полі реєстраційно-контрольної картки, викликаної на екран монітора персонального комп'ютера (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 час автоматизованої реєстрації), зазначається реєстраційний індекс першої пропозиції, заяви, скарги. На верхньому полі першого аркуша повторних пропозицій, заяв і скарг праворуч і на реєстраційних формах робиться позначка "ПОВТОРНО" і 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ідбирається все попереднє листування.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n28"/>
      <w:bookmarkEnd w:id="37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Пропозиції, заяви і скарги одного й того ж громадянина з одного і того ж питання, що надіслані 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ізним адресатам і надійшли на розгляд до однієї й тієї ж організації (дублетні), обліковуються за реєстраційним індексом першої пропозиції, заяви і скарги з доданням порядкового номера, що проставляється через дріб, наприклад, Д-401/1, Д-401/2, Д-401/3.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n29"/>
      <w:bookmarkEnd w:id="38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 разі використання карткової форми реєстрації пропозицій, заяв і скарг кількість примірників реєстраційно-контрольних карток визначається числом картотек, що ведуться в організації. Вид картотек та їх кількість повинні відповідати потребам забезпечення 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іку, довідкової роботи, контролю за виконанням доручень за пропозиціями, заявами і скаргами та їх аналізу. Картотеки можуть формуватись за розміщеними в алфавітному порядку 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ізвищами осіб, від яких надійшли пропозиції, заяви і скарги, за тематикою порушених у них питань.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n30"/>
      <w:bookmarkEnd w:id="39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необхідних випадках ведеться алфавітний покажчик 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ізвищ громадян, від яких надійшли пропозиції, заяви і скарги.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n31"/>
      <w:bookmarkEnd w:id="40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 разі коли про результати розгляду письмової пропозиції, заяви, скарги необхідно повідомити іншу організацію, усі примірники реєстраційно-контрольних форм та перший аркуш контрольованого звернення позначаються словом "КОНТРОЛЬ" або літерою "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n32"/>
      <w:bookmarkEnd w:id="41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Пропозиції, заяви і скарги, 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які даються попередні відповіді, з контролю не знімаються. Контроль завершується тільки 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ісля прийняття рішення і вжиття заходів щодо вирішення пропозиції, заяви, скарги. 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 про зняття з контролю пропозицій, заяв і скарг приймають посадові особи, які прийняли рішення про контроль.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n33"/>
      <w:bookmarkEnd w:id="42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У разі коли за результатами розгляду пропозицій, заяв і скарг даються письмові та усні відповіді робиться відповідний запис у реєстраційно-контрольних формах та у документах справи на вільному від тексту місці останнього аркуша (крім 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ісця, призначеного для підшивки) або в окремій довідці.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n34"/>
      <w:bookmarkEnd w:id="43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Індекс письмової відповіді складається з реєстраційного індексу та номера справи (за номенклатурою), до якої 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ідшивається пропозиція, заява або скарга разом з документами щодо їх вирішення.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n35"/>
      <w:bookmarkEnd w:id="44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Посадові особи, які ведуть діловодство за пропозиціями, заявами і скаргами, щороку до 15 січня готують для керівників організацій матеріали для аналі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 й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узагальнення у формі аналітичних довідок. Аналітичні довідки поточного характеру складаються в 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міру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потреби.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n36"/>
      <w:bookmarkEnd w:id="45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Пропозиції, заяви і скарги громадян 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їх вирішення з усіма документами щодо їх розгляду і вирішення та примірником реєстраційно-контрольної форми мають бути повернуті посадовим особам чи підрозділу службового апарату, які ведуть діловодство за пропозиціями, заявами і скаргами, для централізованого формування справи, картотек, банку даних. Формування і зберігання справ у виконавців забороняється.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n37"/>
      <w:bookmarkEnd w:id="46"/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 розміщуються у справах у хронологічному або алфавітному порядку.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Кожна пропозиція, заява, скарга з усіма документами щодо її розгляду і вирішення становлять у справі самостійну групу і вміщуються в 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'яку обкладинку (</w:t>
      </w:r>
      <w:hyperlink r:id="rId26" w:anchor="n87" w:history="1">
        <w:r w:rsidRPr="00CD18B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додаток № 6</w:t>
        </w:r>
      </w:hyperlink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У разі одержання повторної пропозиції, заяви, скарги або появи додаткових документів вони 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ідшиваються до даної групи документів.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n38"/>
      <w:bookmarkEnd w:id="47"/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 час формування справ перевіряється правильність спрямування документів до справи, їх комплектність. Невирішені пропозиції, заяви, скарги, а також неправильно оформлені документи 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ідшивати до справ забороняється.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n39"/>
      <w:bookmarkEnd w:id="48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Обкладинка справи 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оформляється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встановленою формою (</w:t>
      </w:r>
      <w:hyperlink r:id="rId27" w:anchor="n89" w:history="1">
        <w:r w:rsidRPr="00CD18B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додаток № 7</w:t>
        </w:r>
      </w:hyperlink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n40"/>
      <w:bookmarkEnd w:id="49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 Організації зберігають пропозиції, заяви і скарги для надання довідок і використання їх в інших цілях.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n41"/>
      <w:bookmarkEnd w:id="50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Відповідальність за схоронність документів за пропозиціями, заявами і скаргами покладається на керівників, інших посадових осіб організацій відповідно 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їх функціональних обов'язків.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n42"/>
      <w:bookmarkEnd w:id="51"/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 зберігання документів за пропозиціями, заявами і скаргами визначається затвердженими керівниками організацій переліками документів і номенклатурами справ, що утворюються у процесі їх діяльності. Як правило, встановлюється п'ятирічний термін зберігання пропозицій, заяв і скарг та документів, пов'язаних з їх розглядом і вирішенням.</w:t>
      </w:r>
      <w:proofErr w:type="gramEnd"/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n43"/>
      <w:bookmarkEnd w:id="52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випадках, викликаних специфікою діяльності організації, постійно діюча експертна комісія цієї організації може прийняти 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 про збільшення терміну зберігання або про постійне зберігання найцінніших пропозицій громадян.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n44"/>
      <w:bookmarkEnd w:id="53"/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 експертної комісії про збільшення термінів зберігання документів за пропозиціями, заявами і скаргами, про відбір їх для подальшого зберігання підлягають обов'язковому затвердженню керівником організації.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n45"/>
      <w:bookmarkEnd w:id="54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Справи, що 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ідлягають постійному, а також тимчасовому (понад 10 років) зберіганню, передаються до архівного підрозділу організації через два роки після завершення діловодства за ними. Справи, що 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ідлягають тимчасовому зберіганню (до 10 років включно), передаються до архівного підрозділу за рішенням керівника організації.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n46"/>
      <w:bookmarkEnd w:id="55"/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закінчення встановлених строків зберігання звернення громадян та документи щодо їх розгляду підлягають знищенню у порядку, встановленому Мін’юстом.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n111"/>
      <w:bookmarkEnd w:id="56"/>
      <w:r w:rsidRPr="00CD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{Абзац другий пункту 10 в редакц</w:t>
      </w:r>
      <w:proofErr w:type="gramStart"/>
      <w:r w:rsidRPr="00CD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ії П</w:t>
      </w:r>
      <w:proofErr w:type="gramEnd"/>
      <w:r w:rsidRPr="00CD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останови КМ </w:t>
      </w:r>
      <w:hyperlink r:id="rId28" w:anchor="n20" w:tgtFrame="_blank" w:history="1">
        <w:r w:rsidRPr="00CD18B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48 від 03.02.2016</w:t>
        </w:r>
      </w:hyperlink>
      <w:r w:rsidRPr="00CD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D18B9" w:rsidRPr="00CD18B9" w:rsidRDefault="006A2001" w:rsidP="00CD18B9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n93"/>
      <w:bookmarkEnd w:id="5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5461"/>
      </w:tblGrid>
      <w:tr w:rsidR="00CD18B9" w:rsidRPr="00CD18B9" w:rsidTr="00CD18B9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n47"/>
            <w:bookmarkEnd w:id="58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18B9" w:rsidRPr="00CD18B9" w:rsidRDefault="00CD18B9" w:rsidP="00CD1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№ 1 </w:t>
            </w: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Інструкції </w:t>
            </w: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редакції постанови Кабінету Міні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 України </w:t>
            </w: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9" w:anchor="n24" w:tgtFrame="_blank" w:history="1">
              <w:r w:rsidRPr="00CD18B9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від 3 лютого 2016 р. № 48</w:t>
              </w:r>
            </w:hyperlink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CD18B9" w:rsidRPr="00CD18B9" w:rsidRDefault="00CD18B9" w:rsidP="00CD18B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n48"/>
      <w:bookmarkEnd w:id="59"/>
      <w:r w:rsidRPr="00CD18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РЕЄСТРАЦІЙНО-КОНТРОЛЬНА КАРТКА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n114"/>
      <w:bookmarkEnd w:id="60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(Лицьовий бік)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1200"/>
        <w:gridCol w:w="192"/>
        <w:gridCol w:w="1714"/>
        <w:gridCol w:w="1095"/>
        <w:gridCol w:w="1391"/>
        <w:gridCol w:w="345"/>
        <w:gridCol w:w="875"/>
        <w:gridCol w:w="75"/>
        <w:gridCol w:w="1542"/>
      </w:tblGrid>
      <w:tr w:rsidR="00CD18B9" w:rsidRPr="00CD18B9" w:rsidTr="00CD18B9">
        <w:trPr>
          <w:trHeight w:val="435"/>
          <w:jc w:val="center"/>
        </w:trPr>
        <w:tc>
          <w:tcPr>
            <w:tcW w:w="502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n115"/>
            <w:bookmarkEnd w:id="61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0203005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Реєстраційно-контрольна картка</w:t>
            </w:r>
          </w:p>
        </w:tc>
        <w:tc>
          <w:tcPr>
            <w:tcW w:w="2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Відмітка про контроль</w:t>
            </w:r>
          </w:p>
        </w:tc>
      </w:tr>
      <w:tr w:rsidR="00CD18B9" w:rsidRPr="00CD18B9" w:rsidTr="00CD18B9">
        <w:trPr>
          <w:trHeight w:val="345"/>
          <w:jc w:val="center"/>
        </w:trPr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8B9" w:rsidRPr="00CD18B9" w:rsidRDefault="00CD18B9" w:rsidP="00CD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8B9" w:rsidRPr="00CD18B9" w:rsidRDefault="00CD18B9" w:rsidP="00CD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8B9" w:rsidRPr="00CD18B9" w:rsidTr="00CD18B9">
        <w:trPr>
          <w:trHeight w:val="510"/>
          <w:jc w:val="center"/>
        </w:trPr>
        <w:tc>
          <w:tcPr>
            <w:tcW w:w="50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Кореспондент (заявник)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проживання, електронна адреса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 телефону</w:t>
            </w:r>
          </w:p>
        </w:tc>
        <w:tc>
          <w:tcPr>
            <w:tcW w:w="2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звернення:</w:t>
            </w:r>
          </w:p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пропозиція, заява, скарга</w:t>
            </w:r>
          </w:p>
        </w:tc>
      </w:tr>
      <w:tr w:rsidR="00CD18B9" w:rsidRPr="00CD18B9" w:rsidTr="00CD18B9">
        <w:trPr>
          <w:jc w:val="center"/>
        </w:trPr>
        <w:tc>
          <w:tcPr>
            <w:tcW w:w="50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 заявника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18B9" w:rsidRPr="00CD18B9" w:rsidRDefault="00CD18B9" w:rsidP="00CD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Індивідуальне, колективне, анонімне</w:t>
            </w:r>
          </w:p>
        </w:tc>
      </w:tr>
      <w:tr w:rsidR="00CD18B9" w:rsidRPr="00CD18B9" w:rsidTr="00CD18B9">
        <w:trPr>
          <w:trHeight w:val="990"/>
          <w:jc w:val="center"/>
        </w:trPr>
        <w:tc>
          <w:tcPr>
            <w:tcW w:w="50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іальний стан заявника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D18B9" w:rsidRPr="00CD18B9" w:rsidRDefault="00CD18B9" w:rsidP="00CD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Ознака надходження: </w:t>
            </w: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первинне </w:t>
            </w: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повторне</w:t>
            </w:r>
          </w:p>
        </w:tc>
      </w:tr>
      <w:tr w:rsidR="00CD18B9" w:rsidRPr="00CD18B9" w:rsidTr="00CD18B9">
        <w:trPr>
          <w:trHeight w:val="1395"/>
          <w:jc w:val="center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ідписання /надсилання/ звернення, дата надходження дзвінка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надходження звернення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 індекс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Звідки 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іслано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надіслання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Індекс документа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надходження</w:t>
            </w:r>
          </w:p>
        </w:tc>
      </w:tr>
      <w:tr w:rsidR="00CD18B9" w:rsidRPr="00CD18B9" w:rsidTr="00CD18B9">
        <w:trPr>
          <w:jc w:val="center"/>
        </w:trPr>
        <w:tc>
          <w:tcPr>
            <w:tcW w:w="104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Попередні звернення № ______ від __ ________ 20__ р.</w:t>
            </w:r>
          </w:p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 від __ _____________ 20__ р.</w:t>
            </w:r>
          </w:p>
        </w:tc>
      </w:tr>
      <w:tr w:rsidR="00CD18B9" w:rsidRPr="00CD18B9" w:rsidTr="00CD18B9">
        <w:trPr>
          <w:trHeight w:val="240"/>
          <w:jc w:val="center"/>
        </w:trPr>
        <w:tc>
          <w:tcPr>
            <w:tcW w:w="30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 питання</w:t>
            </w:r>
          </w:p>
        </w:tc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питання</w:t>
            </w:r>
          </w:p>
        </w:tc>
        <w:tc>
          <w:tcPr>
            <w:tcW w:w="2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Індекс питання</w:t>
            </w:r>
          </w:p>
        </w:tc>
      </w:tr>
      <w:tr w:rsidR="00CD18B9" w:rsidRPr="00CD18B9" w:rsidTr="00CD18B9">
        <w:trPr>
          <w:trHeight w:val="390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8B9" w:rsidRPr="00CD18B9" w:rsidRDefault="00CD18B9" w:rsidP="00CD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8B9" w:rsidRPr="00CD18B9" w:rsidTr="00CD18B9">
        <w:trPr>
          <w:trHeight w:val="465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8B9" w:rsidRPr="00CD18B9" w:rsidRDefault="00CD18B9" w:rsidP="00CD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8B9" w:rsidRPr="00CD18B9" w:rsidTr="00CD18B9">
        <w:trPr>
          <w:trHeight w:val="480"/>
          <w:jc w:val="center"/>
        </w:trPr>
        <w:tc>
          <w:tcPr>
            <w:tcW w:w="30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Додаткові питання</w:t>
            </w:r>
          </w:p>
        </w:tc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8B9" w:rsidRPr="00CD18B9" w:rsidTr="00CD18B9">
        <w:trPr>
          <w:trHeight w:val="555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8B9" w:rsidRPr="00CD18B9" w:rsidRDefault="00CD18B9" w:rsidP="00CD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8B9" w:rsidRPr="00CD18B9" w:rsidTr="00CD18B9">
        <w:trPr>
          <w:jc w:val="center"/>
        </w:trPr>
        <w:tc>
          <w:tcPr>
            <w:tcW w:w="104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Резолюція</w:t>
            </w:r>
          </w:p>
        </w:tc>
      </w:tr>
      <w:tr w:rsidR="00CD18B9" w:rsidRPr="00CD18B9" w:rsidTr="00CD18B9">
        <w:trPr>
          <w:jc w:val="center"/>
        </w:trPr>
        <w:tc>
          <w:tcPr>
            <w:tcW w:w="104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і дата резолюції</w:t>
            </w:r>
          </w:p>
        </w:tc>
      </w:tr>
      <w:tr w:rsidR="00CD18B9" w:rsidRPr="00CD18B9" w:rsidTr="00CD18B9">
        <w:trPr>
          <w:trHeight w:val="390"/>
          <w:jc w:val="center"/>
        </w:trPr>
        <w:tc>
          <w:tcPr>
            <w:tcW w:w="79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 виконання</w:t>
            </w:r>
          </w:p>
        </w:tc>
        <w:tc>
          <w:tcPr>
            <w:tcW w:w="2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Виконано за ____ днів</w:t>
            </w:r>
          </w:p>
        </w:tc>
      </w:tr>
    </w:tbl>
    <w:p w:rsidR="00CD18B9" w:rsidRPr="00CD18B9" w:rsidRDefault="00CD18B9" w:rsidP="00CD18B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n116"/>
      <w:bookmarkEnd w:id="62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(Зворотний бік)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n117"/>
      <w:bookmarkEnd w:id="63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Хід виконання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2291"/>
        <w:gridCol w:w="3438"/>
        <w:gridCol w:w="1978"/>
      </w:tblGrid>
      <w:tr w:rsidR="00CD18B9" w:rsidRPr="00CD18B9" w:rsidTr="00CD18B9">
        <w:tc>
          <w:tcPr>
            <w:tcW w:w="1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n118"/>
            <w:bookmarkEnd w:id="64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передачі на виконання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Виконавець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про продовження строку виконання, попередню відповідь тощо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Контрольні відмітки</w:t>
            </w:r>
          </w:p>
        </w:tc>
      </w:tr>
      <w:tr w:rsidR="00CD18B9" w:rsidRPr="00CD18B9" w:rsidTr="00CD18B9">
        <w:tc>
          <w:tcPr>
            <w:tcW w:w="12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8B9" w:rsidRPr="00CD18B9" w:rsidTr="00CD18B9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n119"/>
      <w:bookmarkEnd w:id="65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Перевірено на 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ісці __ ______ 20___ р. працівником ________________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n120"/>
      <w:bookmarkEnd w:id="66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реєстраційний індекс документа про виконання _______________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n121"/>
      <w:bookmarkEnd w:id="67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Кому 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іслано _______________________________________________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7265"/>
      </w:tblGrid>
      <w:tr w:rsidR="00CD18B9" w:rsidRPr="00CD18B9" w:rsidTr="00CD18B9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n122"/>
            <w:bookmarkEnd w:id="68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 розгляду звернення</w:t>
            </w:r>
          </w:p>
        </w:tc>
        <w:tc>
          <w:tcPr>
            <w:tcW w:w="6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n123"/>
      <w:bookmarkEnd w:id="69"/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контролю зняв ______________________________________________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n124"/>
      <w:bookmarkEnd w:id="70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Справа __________________ Том _________ Аркуші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n112"/>
      <w:bookmarkEnd w:id="71"/>
      <w:r w:rsidRPr="00CD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{Додаток 1 в редакц</w:t>
      </w:r>
      <w:proofErr w:type="gramStart"/>
      <w:r w:rsidRPr="00CD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ії П</w:t>
      </w:r>
      <w:proofErr w:type="gramEnd"/>
      <w:r w:rsidRPr="00CD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останови КМ </w:t>
      </w:r>
      <w:hyperlink r:id="rId30" w:anchor="n22" w:tgtFrame="_blank" w:history="1">
        <w:r w:rsidRPr="00CD18B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48 від 03.02.2016</w:t>
        </w:r>
      </w:hyperlink>
      <w:r w:rsidRPr="00CD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D18B9" w:rsidRPr="00CD18B9" w:rsidRDefault="006A2001" w:rsidP="00CD18B9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n94"/>
      <w:bookmarkEnd w:id="7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5461"/>
      </w:tblGrid>
      <w:tr w:rsidR="00CD18B9" w:rsidRPr="00CD18B9" w:rsidTr="00CD18B9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n57"/>
            <w:bookmarkEnd w:id="73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18B9" w:rsidRPr="00CD18B9" w:rsidRDefault="00CD18B9" w:rsidP="00CD1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№ 2 </w:t>
            </w: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Інструкції </w:t>
            </w: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редакції постанови Кабінету Міні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 України </w:t>
            </w: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1" w:anchor="n37" w:tgtFrame="_blank" w:history="1">
              <w:r w:rsidRPr="00CD18B9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від 3 лютого 2016 р. № 48</w:t>
              </w:r>
            </w:hyperlink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n58"/>
      <w:bookmarkEnd w:id="74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Зразок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n59"/>
      <w:bookmarkEnd w:id="75"/>
      <w:r w:rsidRPr="00CD18B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ЖУРНАЛ </w:t>
      </w:r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18B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реєстрації звернень громадян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2325"/>
        <w:gridCol w:w="520"/>
        <w:gridCol w:w="837"/>
        <w:gridCol w:w="716"/>
        <w:gridCol w:w="909"/>
        <w:gridCol w:w="643"/>
        <w:gridCol w:w="526"/>
        <w:gridCol w:w="825"/>
        <w:gridCol w:w="726"/>
        <w:gridCol w:w="766"/>
        <w:gridCol w:w="581"/>
      </w:tblGrid>
      <w:tr w:rsidR="00CD18B9" w:rsidRPr="00CD18B9" w:rsidTr="00CD18B9">
        <w:trPr>
          <w:trHeight w:val="855"/>
          <w:jc w:val="center"/>
        </w:trPr>
        <w:tc>
          <w:tcPr>
            <w:tcW w:w="3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D18B9" w:rsidRPr="00CD18B9" w:rsidRDefault="00CD18B9" w:rsidP="00CD1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n125"/>
            <w:bookmarkEnd w:id="76"/>
            <w:r w:rsidRPr="00CD18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Порядковий номер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18B9" w:rsidRPr="00CD18B9" w:rsidRDefault="00CD18B9" w:rsidP="00CD1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Дата 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ідписання/надсилання/звернення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18B9" w:rsidRPr="00CD18B9" w:rsidRDefault="00CD18B9" w:rsidP="00CD1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 надход ження та реєстра ційний індекс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18B9" w:rsidRPr="00CD18B9" w:rsidRDefault="00CD18B9" w:rsidP="00CD1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18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ізвище, ім’я, по батькові, місце проживання (електронна адреса, номер телефону), категорія, соціальний стан заявника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18B9" w:rsidRPr="00CD18B9" w:rsidRDefault="00CD18B9" w:rsidP="00CD1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Звідки 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над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іслано, дата, індекс, взяття на контроль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18B9" w:rsidRPr="00CD18B9" w:rsidRDefault="00CD18B9" w:rsidP="00CD1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 звернення, форма та ознака надходження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18B9" w:rsidRPr="00CD18B9" w:rsidRDefault="00CD18B9" w:rsidP="00CD1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Основні та додаткові питання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18B9" w:rsidRPr="00CD18B9" w:rsidRDefault="00CD18B9" w:rsidP="00CD1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Змі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резолюції, її автор та дата, виконавець, строк виконання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18B9" w:rsidRPr="00CD18B9" w:rsidRDefault="00CD18B9" w:rsidP="00CD1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Відмітка про передачу на виконання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18B9" w:rsidRPr="00CD18B9" w:rsidRDefault="00CD18B9" w:rsidP="00CD1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Відмітка про виконання, результати розгляду, зняття з контролю</w:t>
            </w: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18B9" w:rsidRPr="00CD18B9" w:rsidRDefault="00CD18B9" w:rsidP="00CD1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Номер справи за 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номенк латурою</w:t>
            </w:r>
            <w:proofErr w:type="gramEnd"/>
          </w:p>
        </w:tc>
      </w:tr>
      <w:tr w:rsidR="00CD18B9" w:rsidRPr="00CD18B9" w:rsidTr="00CD18B9">
        <w:trPr>
          <w:trHeight w:val="138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D18B9" w:rsidRPr="00CD18B9" w:rsidRDefault="00CD18B9" w:rsidP="00CD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18B9" w:rsidRPr="00CD18B9" w:rsidRDefault="00CD18B9" w:rsidP="00CD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18B9" w:rsidRPr="00CD18B9" w:rsidRDefault="00CD18B9" w:rsidP="00CD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18B9" w:rsidRPr="00CD18B9" w:rsidRDefault="00CD18B9" w:rsidP="00CD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18B9" w:rsidRPr="00CD18B9" w:rsidRDefault="00CD18B9" w:rsidP="00CD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18B9" w:rsidRPr="00CD18B9" w:rsidRDefault="00CD18B9" w:rsidP="00CD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18B9" w:rsidRPr="00CD18B9" w:rsidRDefault="00CD18B9" w:rsidP="00CD1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короткий змі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18B9" w:rsidRPr="00CD18B9" w:rsidRDefault="00CD18B9" w:rsidP="00CD1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індекси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CD18B9" w:rsidRPr="00CD18B9" w:rsidRDefault="00CD18B9" w:rsidP="00CD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CD18B9" w:rsidRPr="00CD18B9" w:rsidRDefault="00CD18B9" w:rsidP="00CD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CD18B9" w:rsidRPr="00CD18B9" w:rsidRDefault="00CD18B9" w:rsidP="00CD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CD18B9" w:rsidRPr="00CD18B9" w:rsidRDefault="00CD18B9" w:rsidP="00CD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8B9" w:rsidRPr="00CD18B9" w:rsidTr="00CD18B9">
        <w:trPr>
          <w:jc w:val="center"/>
        </w:trPr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CD18B9" w:rsidRPr="00CD18B9" w:rsidRDefault="00CD18B9" w:rsidP="00CD1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18B9" w:rsidRPr="00CD18B9" w:rsidRDefault="00CD18B9" w:rsidP="00CD1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18B9" w:rsidRPr="00CD18B9" w:rsidRDefault="00CD18B9" w:rsidP="00CD1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18B9" w:rsidRPr="00CD18B9" w:rsidRDefault="00CD18B9" w:rsidP="00CD1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18B9" w:rsidRPr="00CD18B9" w:rsidRDefault="00CD18B9" w:rsidP="00CD1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18B9" w:rsidRPr="00CD18B9" w:rsidRDefault="00CD18B9" w:rsidP="00CD1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18B9" w:rsidRPr="00CD18B9" w:rsidRDefault="00CD18B9" w:rsidP="00CD1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18B9" w:rsidRPr="00CD18B9" w:rsidRDefault="00CD18B9" w:rsidP="00CD1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18B9" w:rsidRPr="00CD18B9" w:rsidRDefault="00CD18B9" w:rsidP="00CD1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18B9" w:rsidRPr="00CD18B9" w:rsidRDefault="00CD18B9" w:rsidP="00CD1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18B9" w:rsidRPr="00CD18B9" w:rsidRDefault="00CD18B9" w:rsidP="00CD1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18B9" w:rsidRPr="00CD18B9" w:rsidRDefault="00CD18B9" w:rsidP="00CD1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</w:tr>
    </w:tbl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n113"/>
      <w:bookmarkEnd w:id="77"/>
      <w:r w:rsidRPr="00CD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{Додаток 2 в редакц</w:t>
      </w:r>
      <w:proofErr w:type="gramStart"/>
      <w:r w:rsidRPr="00CD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ії П</w:t>
      </w:r>
      <w:proofErr w:type="gramEnd"/>
      <w:r w:rsidRPr="00CD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останови КМ </w:t>
      </w:r>
      <w:hyperlink r:id="rId32" w:anchor="n22" w:tgtFrame="_blank" w:history="1">
        <w:r w:rsidRPr="00CD18B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48 від 03.02.2016</w:t>
        </w:r>
      </w:hyperlink>
      <w:r w:rsidRPr="00CD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CD18B9" w:rsidRPr="00CD18B9" w:rsidRDefault="006A2001" w:rsidP="00CD18B9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n95"/>
      <w:bookmarkEnd w:id="7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5461"/>
      </w:tblGrid>
      <w:tr w:rsidR="00CD18B9" w:rsidRPr="00CD18B9" w:rsidTr="00CD18B9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n61"/>
            <w:bookmarkEnd w:id="79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№ 3 </w:t>
            </w: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Інструкції</w:t>
            </w:r>
          </w:p>
        </w:tc>
      </w:tr>
    </w:tbl>
    <w:p w:rsidR="00CD18B9" w:rsidRPr="00CD18B9" w:rsidRDefault="00CD18B9" w:rsidP="00CD18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n62"/>
      <w:bookmarkEnd w:id="80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Зразок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n63"/>
      <w:bookmarkEnd w:id="81"/>
      <w:r w:rsidRPr="00CD18B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КАРТКА (ЖУРНАЛ) </w:t>
      </w:r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D18B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обл</w:t>
      </w:r>
      <w:proofErr w:type="gramEnd"/>
      <w:r w:rsidRPr="00CD18B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іку особистого прийому громадян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1153"/>
        <w:gridCol w:w="1065"/>
        <w:gridCol w:w="1689"/>
        <w:gridCol w:w="1365"/>
        <w:gridCol w:w="1300"/>
        <w:gridCol w:w="1613"/>
        <w:gridCol w:w="1648"/>
      </w:tblGrid>
      <w:tr w:rsidR="00CD18B9" w:rsidRPr="00CD18B9" w:rsidTr="00CD18B9">
        <w:tc>
          <w:tcPr>
            <w:tcW w:w="435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n64"/>
            <w:bookmarkEnd w:id="82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прийому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Хто приймає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ізвище, ім'я, по батькові, адреса чи місце роботи, категорія (соціальний стан) громадянина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Порушені питання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доручено розгляд, змі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доручення, термін виконання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Наслідки розгляду, індекс, дата одержання відповіді від виконавця</w:t>
            </w:r>
          </w:p>
        </w:tc>
      </w:tr>
      <w:tr w:rsidR="00CD18B9" w:rsidRPr="00CD18B9" w:rsidTr="00CD18B9"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CD18B9" w:rsidRPr="00CD18B9" w:rsidRDefault="00CD18B9" w:rsidP="00CD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D18B9" w:rsidRPr="00CD18B9" w:rsidRDefault="00CD18B9" w:rsidP="00CD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D18B9" w:rsidRPr="00CD18B9" w:rsidRDefault="00CD18B9" w:rsidP="00CD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D18B9" w:rsidRPr="00CD18B9" w:rsidRDefault="00CD18B9" w:rsidP="00CD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 змі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індекси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  <w:hideMark/>
          </w:tcPr>
          <w:p w:rsidR="00CD18B9" w:rsidRPr="00CD18B9" w:rsidRDefault="00CD18B9" w:rsidP="00CD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  <w:hideMark/>
          </w:tcPr>
          <w:p w:rsidR="00CD18B9" w:rsidRPr="00CD18B9" w:rsidRDefault="00CD18B9" w:rsidP="00CD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8B9" w:rsidRPr="00CD18B9" w:rsidTr="00CD18B9">
        <w:tc>
          <w:tcPr>
            <w:tcW w:w="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CD18B9" w:rsidRPr="00CD18B9" w:rsidRDefault="006A2001" w:rsidP="00CD18B9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n96"/>
      <w:bookmarkEnd w:id="8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5461"/>
      </w:tblGrid>
      <w:tr w:rsidR="00CD18B9" w:rsidRPr="00CD18B9" w:rsidTr="00CD18B9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n65"/>
            <w:bookmarkEnd w:id="84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18B9" w:rsidRPr="00CD18B9" w:rsidRDefault="00CD18B9" w:rsidP="00CD18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№ 4 </w:t>
            </w: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Інструкції </w:t>
            </w: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редакції постанови Кабінету Міні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 України </w:t>
            </w: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" w:anchor="n40" w:tgtFrame="_blank" w:history="1">
              <w:r w:rsidRPr="00CD18B9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від 3 лютого 2016 р. № 48</w:t>
              </w:r>
            </w:hyperlink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CD18B9" w:rsidRPr="00CD18B9" w:rsidRDefault="00CD18B9" w:rsidP="00CD18B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n66"/>
      <w:bookmarkEnd w:id="85"/>
      <w:r w:rsidRPr="00CD18B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ВКАЗІВКИ </w:t>
      </w:r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18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щодо заповнення реєстраційно-контрольної картки, журналу реєстрації звернень громадян і картки (журналу) </w:t>
      </w:r>
      <w:proofErr w:type="gramStart"/>
      <w:r w:rsidRPr="00CD18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обл</w:t>
      </w:r>
      <w:proofErr w:type="gramEnd"/>
      <w:r w:rsidRPr="00CD18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іку особистого прийому громадян*</w:t>
      </w:r>
    </w:p>
    <w:p w:rsidR="00CD18B9" w:rsidRPr="00CD18B9" w:rsidRDefault="00CD18B9" w:rsidP="00CD18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n67"/>
      <w:bookmarkEnd w:id="86"/>
      <w:r w:rsidRPr="00CD18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РЕЄСТРАЦІЙНО-КОНТРОЛЬНА КАРТКА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n126"/>
      <w:bookmarkEnd w:id="87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(Лицьовий бік)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9"/>
        <w:gridCol w:w="6767"/>
      </w:tblGrid>
      <w:tr w:rsidR="00CD18B9" w:rsidRPr="00CD18B9" w:rsidTr="00CD18B9">
        <w:tc>
          <w:tcPr>
            <w:tcW w:w="3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n127"/>
            <w:bookmarkEnd w:id="88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Елементи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Пояснення до заповнення</w:t>
            </w:r>
          </w:p>
        </w:tc>
      </w:tr>
      <w:tr w:rsidR="00CD18B9" w:rsidRPr="00CD18B9" w:rsidTr="00CD18B9">
        <w:tc>
          <w:tcPr>
            <w:tcW w:w="325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Кореспондент (заявник)</w:t>
            </w:r>
          </w:p>
        </w:tc>
        <w:tc>
          <w:tcPr>
            <w:tcW w:w="640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ізвище, ім’я, по батькові автора, для колективних звернень - запис “колективний” і зазначається прізвище одного з авторів</w:t>
            </w:r>
          </w:p>
        </w:tc>
      </w:tr>
      <w:tr w:rsidR="00CD18B9" w:rsidRPr="00CD18B9" w:rsidTr="00CD18B9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ідписання /надсилання/ та надходження звернення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ідписання заявником письмового звернення або надсилання електронного звернення, надходження усного звернення</w:t>
            </w:r>
          </w:p>
        </w:tc>
      </w:tr>
      <w:tr w:rsidR="00CD18B9" w:rsidRPr="00CD18B9" w:rsidTr="00CD18B9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проживання, електронна пошта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адреса, зазначена у зверненні, електронна пошта, номер телефону заявника</w:t>
            </w:r>
          </w:p>
        </w:tc>
      </w:tr>
      <w:tr w:rsidR="00CD18B9" w:rsidRPr="00CD18B9" w:rsidTr="00CD18B9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звернення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пропозиція (зауваження), заява (клопотання), скарга</w:t>
            </w:r>
          </w:p>
        </w:tc>
      </w:tr>
      <w:tr w:rsidR="00CD18B9" w:rsidRPr="00CD18B9" w:rsidTr="00CD18B9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Категорія і 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іальний стан заявника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 про заявника відповідно до </w:t>
            </w:r>
            <w:hyperlink r:id="rId34" w:tgtFrame="_blank" w:history="1">
              <w:r w:rsidRPr="00CD18B9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Класифікатора звернень громадян</w:t>
              </w:r>
            </w:hyperlink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затвердженого постановою Кабінету Міні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 України від 24 вересня 2008 р. № 858</w:t>
            </w:r>
          </w:p>
        </w:tc>
      </w:tr>
      <w:tr w:rsidR="00CD18B9" w:rsidRPr="00CD18B9" w:rsidTr="00CD18B9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Ознака надходження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первинне чи повторне звернення</w:t>
            </w:r>
          </w:p>
        </w:tc>
      </w:tr>
      <w:tr w:rsidR="00CD18B9" w:rsidRPr="00CD18B9" w:rsidTr="00CD18B9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надходження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місяць, 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 надходження</w:t>
            </w:r>
          </w:p>
        </w:tc>
      </w:tr>
      <w:tr w:rsidR="00CD18B9" w:rsidRPr="00CD18B9" w:rsidTr="00CD18B9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 індекс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початкова літера 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ізвища автора (для колективних звернень, анонімних звернень (без підпису) - відповідно проставляється </w:t>
            </w: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відмітка “КО”, “БП”) та порядковий номер звернення</w:t>
            </w:r>
          </w:p>
        </w:tc>
      </w:tr>
      <w:tr w:rsidR="00CD18B9" w:rsidRPr="00CD18B9" w:rsidTr="00CD18B9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Звідки 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іслано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найменування організації, що 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іслала кореспонденцію</w:t>
            </w:r>
          </w:p>
        </w:tc>
      </w:tr>
      <w:tr w:rsidR="00CD18B9" w:rsidRPr="00CD18B9" w:rsidTr="00CD18B9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надсилання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супровідного листа організації, що переслала звернення</w:t>
            </w:r>
          </w:p>
        </w:tc>
      </w:tr>
      <w:tr w:rsidR="00CD18B9" w:rsidRPr="00CD18B9" w:rsidTr="00CD18B9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Індекс документа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індекс супровідного листа організації, що переслала звернення</w:t>
            </w:r>
          </w:p>
        </w:tc>
      </w:tr>
      <w:tr w:rsidR="00CD18B9" w:rsidRPr="00CD18B9" w:rsidTr="00CD18B9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надходження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поштою, з використанням Інтернету, засобів електронного зв’язку (електронне звернення), за допомогою засобів 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телефонного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зв’язку, на особистому прийомі, через уповноважену особу тощо</w:t>
            </w:r>
          </w:p>
        </w:tc>
      </w:tr>
      <w:tr w:rsidR="00CD18B9" w:rsidRPr="00CD18B9" w:rsidTr="00CD18B9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Попередні звернення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 і реєстраційні індекси попередніх звернень</w:t>
            </w:r>
          </w:p>
        </w:tc>
      </w:tr>
      <w:tr w:rsidR="00CD18B9" w:rsidRPr="00CD18B9" w:rsidTr="00CD18B9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 та додаткові питання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викладається стислий змі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питань та їх індекси відповідно до</w:t>
            </w:r>
            <w:hyperlink r:id="rId35" w:tgtFrame="_blank" w:history="1">
              <w:r w:rsidRPr="00CD18B9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Класифікатора звернень громадян</w:t>
              </w:r>
            </w:hyperlink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затвердженого постановою Кабінету Міністрів України від 24 вересня 2008 р. № 858</w:t>
            </w:r>
          </w:p>
        </w:tc>
      </w:tr>
      <w:tr w:rsidR="00CD18B9" w:rsidRPr="00CD18B9" w:rsidTr="00CD18B9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Резолюція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переноситься з документа або картки (журналу) 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іку особистого прийому громадян</w:t>
            </w:r>
          </w:p>
        </w:tc>
      </w:tr>
      <w:tr w:rsidR="00CD18B9" w:rsidRPr="00CD18B9" w:rsidTr="00CD18B9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і дата резолюції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посада, 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 та ініціали посадової особи, дата резолюції</w:t>
            </w:r>
          </w:p>
        </w:tc>
      </w:tr>
      <w:tr w:rsidR="00CD18B9" w:rsidRPr="00CD18B9" w:rsidTr="00CD18B9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 виконання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зазначається відповідно до резолюції або строків виконання, встановлених законодавством</w:t>
            </w:r>
          </w:p>
        </w:tc>
      </w:tr>
      <w:tr w:rsidR="00CD18B9" w:rsidRPr="00CD18B9" w:rsidTr="00CD18B9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Відмітки про контроль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зазначається слово “Контроль” (літера “К”) у правому куті картки: у лівій частині графи - про контроль організації, що переслала і контролює виконання, у правій - про власний контроль</w:t>
            </w:r>
            <w:proofErr w:type="gramEnd"/>
          </w:p>
        </w:tc>
      </w:tr>
      <w:tr w:rsidR="00CD18B9" w:rsidRPr="00CD18B9" w:rsidTr="00CD18B9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Виконано за ______ днів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зазначається фактичний строк виконання</w:t>
            </w:r>
          </w:p>
        </w:tc>
      </w:tr>
      <w:tr w:rsidR="00CD18B9" w:rsidRPr="00CD18B9" w:rsidTr="00CD18B9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РКК (0203005)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зазначається у 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івому верхньому куті лицьового боку картки за Державним класифікатором управлінської документації</w:t>
            </w:r>
          </w:p>
        </w:tc>
      </w:tr>
    </w:tbl>
    <w:p w:rsidR="00CD18B9" w:rsidRPr="00CD18B9" w:rsidRDefault="00CD18B9" w:rsidP="00CD18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n128"/>
      <w:bookmarkEnd w:id="89"/>
      <w:r w:rsidRPr="00CD18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n129"/>
      <w:bookmarkEnd w:id="90"/>
      <w:r w:rsidRPr="00CD18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*У разі використання персонального комп’ютера в діловодстві за зверненнями громадян допускається застосування реєстраційно-контрольних карток та карток </w:t>
      </w:r>
      <w:proofErr w:type="gramStart"/>
      <w:r w:rsidRPr="00CD18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обл</w:t>
      </w:r>
      <w:proofErr w:type="gramEnd"/>
      <w:r w:rsidRPr="00CD18B9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іку особистого прийому громадян, що містять усі зазначені та інші необхідні елементи, у послідовності, зручній для застосування на персональному комп’ютері.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n130"/>
      <w:bookmarkEnd w:id="91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(Зворотний бік)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n131"/>
      <w:bookmarkEnd w:id="92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Хід виконання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6701"/>
      </w:tblGrid>
      <w:tr w:rsidR="00CD18B9" w:rsidRPr="00CD18B9" w:rsidTr="00CD18B9">
        <w:tc>
          <w:tcPr>
            <w:tcW w:w="17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n132"/>
            <w:bookmarkEnd w:id="93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Елементи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Пояснення до заповнення</w:t>
            </w:r>
          </w:p>
        </w:tc>
      </w:tr>
      <w:tr w:rsidR="00CD18B9" w:rsidRPr="00CD18B9" w:rsidTr="00CD18B9">
        <w:tc>
          <w:tcPr>
            <w:tcW w:w="17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передачі на виконання</w:t>
            </w:r>
          </w:p>
        </w:tc>
        <w:tc>
          <w:tcPr>
            <w:tcW w:w="325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зазначається дата вручення документа безпосередньо виконавцю</w:t>
            </w:r>
          </w:p>
        </w:tc>
      </w:tr>
      <w:tr w:rsidR="00CD18B9" w:rsidRPr="00CD18B9" w:rsidTr="00CD18B9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Виконавець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ізвище, ініціали та номер телефону безпосереднього виконавця (графи заповнюються після кожного переміщення документа)</w:t>
            </w:r>
          </w:p>
        </w:tc>
      </w:tr>
      <w:tr w:rsidR="00CD18B9" w:rsidRPr="00CD18B9" w:rsidTr="00CD18B9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про продовження строку виконання, попередню відповідь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новий строк виконання, посада і 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 керівника, який прийняв рішення про його зміну; адресат, дата, індекс, короткий зміст попередньої відповіді або питання</w:t>
            </w:r>
          </w:p>
        </w:tc>
      </w:tr>
      <w:tr w:rsidR="00CD18B9" w:rsidRPr="00CD18B9" w:rsidTr="00CD18B9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Контрольні відмітки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відмітки про нагадування, стан виконання тощо</w:t>
            </w:r>
          </w:p>
        </w:tc>
      </w:tr>
      <w:tr w:rsidR="00CD18B9" w:rsidRPr="00CD18B9" w:rsidTr="00CD18B9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ірено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перевірки, 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 та ініціали особи, що проводила перевірку, результати перевірки</w:t>
            </w:r>
          </w:p>
        </w:tc>
      </w:tr>
      <w:tr w:rsidR="00CD18B9" w:rsidRPr="00CD18B9" w:rsidTr="00CD18B9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реєстраційний індекс документа про виконання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і реєстраційний індекс документа, в якому міститься остаточне 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</w:p>
        </w:tc>
      </w:tr>
      <w:tr w:rsidR="00CD18B9" w:rsidRPr="00CD18B9" w:rsidTr="00CD18B9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 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іслано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зазначаються всі адресати, яким надіслано документ з остаточним 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ішенням</w:t>
            </w:r>
          </w:p>
        </w:tc>
      </w:tr>
      <w:tr w:rsidR="00CD18B9" w:rsidRPr="00CD18B9" w:rsidTr="00CD18B9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розгляду звернення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короткий виклад прийнятих 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ішень з усіх порушених питань</w:t>
            </w:r>
          </w:p>
        </w:tc>
      </w:tr>
      <w:tr w:rsidR="00CD18B9" w:rsidRPr="00CD18B9" w:rsidTr="00CD18B9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Вирішено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зазначається характер відповіді на пропозицію, заяву, скаргу - позитивно, відмовлено у задоволенні, повернуто відповідно 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закону, залишено без розгляду, надіслано за належністю</w:t>
            </w:r>
          </w:p>
        </w:tc>
      </w:tr>
      <w:tr w:rsidR="00CD18B9" w:rsidRPr="00CD18B9" w:rsidTr="00CD18B9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контролю зняв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посада, 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 та ініціали керівника або іншої посадової особи, яка прийняла рішення про зняття з контролю звернення, та підпис відповідального за здійснення контролю</w:t>
            </w:r>
          </w:p>
        </w:tc>
      </w:tr>
      <w:tr w:rsidR="00CD18B9" w:rsidRPr="00CD18B9" w:rsidTr="00CD18B9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Справа..., том..., аркуші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 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індекс справи за номенклатурою, номер тому (проставляються 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 прийняття рішення про остаточне виконання звернення)</w:t>
            </w:r>
          </w:p>
        </w:tc>
      </w:tr>
    </w:tbl>
    <w:p w:rsidR="00CD18B9" w:rsidRPr="00CD18B9" w:rsidRDefault="00CD18B9" w:rsidP="00CD18B9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" w:name="n133"/>
      <w:bookmarkEnd w:id="94"/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Рекомендується застосовувати картки форматом А5 (148 х 210 міліметрів).</w:t>
      </w:r>
    </w:p>
    <w:p w:rsidR="00CD18B9" w:rsidRPr="00CD18B9" w:rsidRDefault="00CD18B9" w:rsidP="00CD18B9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" w:name="n134"/>
      <w:bookmarkEnd w:id="95"/>
      <w:r w:rsidRPr="00CD18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ЖУРНАЛ </w:t>
      </w:r>
      <w:r w:rsidRPr="00CD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18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реєстрації звернень громадян*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6908"/>
      </w:tblGrid>
      <w:tr w:rsidR="00CD18B9" w:rsidRPr="00CD18B9" w:rsidTr="00324DE3">
        <w:tc>
          <w:tcPr>
            <w:tcW w:w="29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n135"/>
            <w:bookmarkEnd w:id="96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Елементи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Пояснення до заповнення</w:t>
            </w:r>
          </w:p>
        </w:tc>
      </w:tr>
      <w:tr w:rsidR="00CD18B9" w:rsidRPr="00CD18B9" w:rsidTr="00324DE3">
        <w:tc>
          <w:tcPr>
            <w:tcW w:w="2917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1</w:t>
            </w:r>
          </w:p>
        </w:tc>
        <w:tc>
          <w:tcPr>
            <w:tcW w:w="6109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порядковий номер надається 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 надходження</w:t>
            </w:r>
          </w:p>
        </w:tc>
      </w:tr>
      <w:tr w:rsidR="00CD18B9" w:rsidRPr="00CD18B9" w:rsidTr="00324DE3"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2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ідписання заявником письмового звернення або надсилання електронного звернення, дата надходження звернення за допомогою засобів телефонного зв’язку</w:t>
            </w:r>
          </w:p>
        </w:tc>
      </w:tr>
      <w:tr w:rsidR="00CD18B9" w:rsidRPr="00CD18B9" w:rsidTr="00324DE3"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3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місяць, 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 надходження, початкова літера прізвища автора (для колективних листів, листів без підпису - відповідно проставляється відмітка “КО”, “БП”)</w:t>
            </w:r>
          </w:p>
        </w:tc>
      </w:tr>
      <w:tr w:rsidR="00CD18B9" w:rsidRPr="00CD18B9" w:rsidTr="00324DE3"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4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ізвище, ім’я, по батькові, місце проживання, електронна адреса, номер телефону та дані про автора (інвалід, ветеран війни, ветеран праці, багатодітна сім’я; робітник, службовець, підприємець, пенсіонер тощо)</w:t>
            </w:r>
          </w:p>
        </w:tc>
      </w:tr>
      <w:tr w:rsidR="00CD18B9" w:rsidRPr="00CD18B9" w:rsidTr="00324DE3"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5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найменування організації, що 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іслала звернення, дата та індекс супровідного листа, відмітка про здійснення контролю</w:t>
            </w:r>
          </w:p>
        </w:tc>
      </w:tr>
      <w:tr w:rsidR="00CD18B9" w:rsidRPr="00CD18B9" w:rsidTr="00324DE3"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6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звернення (пропозиція, заява, скарга), первинне чи повторне, отримане поштою, з використанням Інтернету, засобів електронного зв’язку (електронне звернення), отримане за допомогою засобів 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телефонного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зв’язку, на особистому прийомі, через уповноважену особу тощо</w:t>
            </w:r>
          </w:p>
        </w:tc>
      </w:tr>
      <w:tr w:rsidR="00CD18B9" w:rsidRPr="00CD18B9" w:rsidTr="00324DE3"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 7, 7а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стислий виклад порушених основних та додаткових питань та їх індекси, що проставляються у такому самому порядку, як і 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 час </w:t>
            </w: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заповнення реєстраційно-контрольної картки</w:t>
            </w:r>
          </w:p>
        </w:tc>
      </w:tr>
      <w:tr w:rsidR="00CD18B9" w:rsidRPr="00CD18B9" w:rsidTr="00324DE3"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Графа 8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основний змі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дата резолюції; посада, прізвище та ініціали керівника - автора резолюції, прізвище виконавця, строк виконання (зазначається відповідно до резолюції або строків, встановлених законодавством)</w:t>
            </w:r>
          </w:p>
        </w:tc>
      </w:tr>
      <w:tr w:rsidR="00CD18B9" w:rsidRPr="00CD18B9" w:rsidTr="00324DE3"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9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ізвище, ініціали особи, яка отримала звернення на виконання, підпис та дата отримання</w:t>
            </w:r>
          </w:p>
        </w:tc>
      </w:tr>
      <w:tr w:rsidR="00CD18B9" w:rsidRPr="00CD18B9" w:rsidTr="00324DE3"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Графа10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реєстраційний індекс і змі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документа, в якому міститься остаточне рішення, та прийняті рішення з усіх порушених питань; прізвище керівника або посадової особи, яка прийняла рішення про зняття з контролю</w:t>
            </w:r>
          </w:p>
        </w:tc>
      </w:tr>
      <w:tr w:rsidR="00CD18B9" w:rsidRPr="00CD18B9" w:rsidTr="00324DE3"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11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8B9" w:rsidRPr="00CD18B9" w:rsidRDefault="00CD18B9" w:rsidP="00CD18B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заповнюється </w:t>
            </w:r>
            <w:proofErr w:type="gramStart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 прийняття рішення “До справи”</w:t>
            </w:r>
          </w:p>
        </w:tc>
      </w:tr>
    </w:tbl>
    <w:p w:rsidR="00324DE3" w:rsidRPr="00324DE3" w:rsidRDefault="00324DE3" w:rsidP="00324D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D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</w:t>
      </w:r>
    </w:p>
    <w:p w:rsidR="00324DE3" w:rsidRPr="00324DE3" w:rsidRDefault="00324DE3" w:rsidP="00324D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" w:name="n137"/>
      <w:bookmarkEnd w:id="97"/>
      <w:r w:rsidRPr="00324D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*Реєстрація звернень ведеться в алфавітному порядку за початковою літерою </w:t>
      </w:r>
      <w:proofErr w:type="gramStart"/>
      <w:r w:rsidRPr="00324D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</w:t>
      </w:r>
      <w:proofErr w:type="gramEnd"/>
      <w:r w:rsidRPr="00324DE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ізвища кореспондента або в порядку присвоєння чергового реєстраційного номера.</w:t>
      </w:r>
    </w:p>
    <w:p w:rsidR="00324DE3" w:rsidRPr="00324DE3" w:rsidRDefault="00324DE3" w:rsidP="00324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" w:name="n138"/>
      <w:bookmarkEnd w:id="98"/>
      <w:r w:rsidRPr="00324DE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КАРТКА</w:t>
      </w:r>
      <w:r w:rsidRPr="0032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4DE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(ЖУРНАЛ)</w:t>
      </w:r>
      <w:r w:rsidRPr="0032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24DE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обл</w:t>
      </w:r>
      <w:proofErr w:type="gramEnd"/>
      <w:r w:rsidRPr="00324DE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іку особистого прийому громадян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6920"/>
      </w:tblGrid>
      <w:tr w:rsidR="00324DE3" w:rsidRPr="00324DE3" w:rsidTr="00324DE3">
        <w:tc>
          <w:tcPr>
            <w:tcW w:w="3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24DE3" w:rsidRPr="00324DE3" w:rsidRDefault="00324DE3" w:rsidP="00324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n139"/>
            <w:bookmarkEnd w:id="99"/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Елементи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24DE3" w:rsidRPr="00324DE3" w:rsidRDefault="00324DE3" w:rsidP="00324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Пояснення до заповнення</w:t>
            </w:r>
          </w:p>
        </w:tc>
      </w:tr>
      <w:tr w:rsidR="00324DE3" w:rsidRPr="00324DE3" w:rsidTr="00324DE3">
        <w:tc>
          <w:tcPr>
            <w:tcW w:w="310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324DE3" w:rsidRPr="00324DE3" w:rsidRDefault="00324DE3" w:rsidP="00324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1</w:t>
            </w:r>
          </w:p>
        </w:tc>
        <w:tc>
          <w:tcPr>
            <w:tcW w:w="654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324DE3" w:rsidRPr="00324DE3" w:rsidRDefault="00324DE3" w:rsidP="00324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заповнюється у картці </w:t>
            </w:r>
            <w:proofErr w:type="gramStart"/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повторного звернення громадян на особистий прийом, у журналі - в порядку запису громадян на особистий прийом</w:t>
            </w:r>
          </w:p>
        </w:tc>
      </w:tr>
      <w:tr w:rsidR="00324DE3" w:rsidRPr="00324DE3" w:rsidTr="00324DE3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4DE3" w:rsidRPr="00324DE3" w:rsidRDefault="00324DE3" w:rsidP="00324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2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4DE3" w:rsidRPr="00324DE3" w:rsidRDefault="00324DE3" w:rsidP="00324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місяць, </w:t>
            </w:r>
            <w:proofErr w:type="gramStart"/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 прийому</w:t>
            </w:r>
          </w:p>
        </w:tc>
      </w:tr>
      <w:tr w:rsidR="00324DE3" w:rsidRPr="00324DE3" w:rsidTr="00324DE3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4DE3" w:rsidRPr="00324DE3" w:rsidRDefault="00324DE3" w:rsidP="00324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3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4DE3" w:rsidRPr="00324DE3" w:rsidRDefault="00324DE3" w:rsidP="00324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ізвище, ініціали та посада керівника або іншої посадової особи, що веде прийом</w:t>
            </w:r>
          </w:p>
        </w:tc>
      </w:tr>
      <w:tr w:rsidR="00324DE3" w:rsidRPr="00324DE3" w:rsidTr="00324DE3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4DE3" w:rsidRPr="00324DE3" w:rsidRDefault="00324DE3" w:rsidP="00324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4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4DE3" w:rsidRPr="00324DE3" w:rsidRDefault="00324DE3" w:rsidP="00324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місяць, </w:t>
            </w:r>
            <w:proofErr w:type="gramStart"/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 надходження, початкова літера прізвища автора (для колективних листів, листів без підпису - відповідно проставляється відмітка “КО”, “БП”)</w:t>
            </w:r>
          </w:p>
        </w:tc>
      </w:tr>
      <w:tr w:rsidR="00324DE3" w:rsidRPr="00324DE3" w:rsidTr="00324DE3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4DE3" w:rsidRPr="00324DE3" w:rsidRDefault="00324DE3" w:rsidP="00324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 5, 5а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4DE3" w:rsidRPr="00324DE3" w:rsidRDefault="00324DE3" w:rsidP="00324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стислий виклад порушених основних та додаткових питань та їх індекси, що проставляються у такому самому порядку, як і </w:t>
            </w:r>
            <w:proofErr w:type="gramStart"/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заповнення реєстраційно-контрольної картки</w:t>
            </w:r>
          </w:p>
        </w:tc>
      </w:tr>
      <w:tr w:rsidR="00324DE3" w:rsidRPr="00324DE3" w:rsidTr="00324DE3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4DE3" w:rsidRPr="00324DE3" w:rsidRDefault="00324DE3" w:rsidP="00324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6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4DE3" w:rsidRPr="00324DE3" w:rsidRDefault="00324DE3" w:rsidP="00324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 та посада виконавця, зміст доручення, строк виконання; якщо заявнику дано роз’яснення на особистому прийомі, робиться запис “Роз’яснено”, а під час подання громадянином письмової пропозиції, заяви, скарги - запис “Лист”</w:t>
            </w:r>
          </w:p>
        </w:tc>
      </w:tr>
      <w:tr w:rsidR="00324DE3" w:rsidRPr="00324DE3" w:rsidTr="00324DE3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4DE3" w:rsidRPr="00324DE3" w:rsidRDefault="00324DE3" w:rsidP="00324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7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4DE3" w:rsidRPr="00324DE3" w:rsidRDefault="00324DE3" w:rsidP="00324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прийняті </w:t>
            </w:r>
            <w:proofErr w:type="gramStart"/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 з порушених в усному зверненні питань; реєстраційний індекс документа, дата документа, в якому міститься остаточне рішення</w:t>
            </w:r>
          </w:p>
        </w:tc>
      </w:tr>
    </w:tbl>
    <w:p w:rsidR="00324DE3" w:rsidRPr="00324DE3" w:rsidRDefault="00324DE3" w:rsidP="00324D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" w:name="n140"/>
      <w:bookmarkEnd w:id="100"/>
      <w:r w:rsidRPr="0032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Рекомендується застосовувати картки форматом А5 (148 х 210 міліметрів).</w:t>
      </w:r>
    </w:p>
    <w:p w:rsidR="00324DE3" w:rsidRPr="00324DE3" w:rsidRDefault="00324DE3" w:rsidP="00324D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" w:name="n81"/>
      <w:bookmarkEnd w:id="101"/>
      <w:r w:rsidRPr="00324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{Додаток 4 із змінами, внесеними згідно з Постановою КМ </w:t>
      </w:r>
      <w:hyperlink r:id="rId36" w:tgtFrame="_blank" w:history="1">
        <w:r w:rsidRPr="00324DE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858 від 24.09.2008</w:t>
        </w:r>
      </w:hyperlink>
      <w:r w:rsidRPr="00324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в редакц</w:t>
      </w:r>
      <w:proofErr w:type="gramStart"/>
      <w:r w:rsidRPr="00324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ії П</w:t>
      </w:r>
      <w:proofErr w:type="gramEnd"/>
      <w:r w:rsidRPr="00324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останови КМ </w:t>
      </w:r>
      <w:hyperlink r:id="rId37" w:anchor="n22" w:tgtFrame="_blank" w:history="1">
        <w:r w:rsidRPr="00324DE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№ 48 від 03.02.2016</w:t>
        </w:r>
      </w:hyperlink>
      <w:r w:rsidRPr="00324D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324DE3" w:rsidRPr="00324DE3" w:rsidRDefault="006A2001" w:rsidP="00324DE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n97"/>
      <w:bookmarkEnd w:id="10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5461"/>
      </w:tblGrid>
      <w:tr w:rsidR="00324DE3" w:rsidRPr="00324DE3" w:rsidTr="00324DE3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DE3" w:rsidRPr="00324DE3" w:rsidRDefault="00324DE3" w:rsidP="00324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n82"/>
            <w:bookmarkEnd w:id="103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DE3" w:rsidRPr="00324DE3" w:rsidRDefault="00324DE3" w:rsidP="00324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№ 5</w:t>
            </w:r>
          </w:p>
        </w:tc>
      </w:tr>
    </w:tbl>
    <w:p w:rsidR="00324DE3" w:rsidRPr="00324DE3" w:rsidRDefault="00324DE3" w:rsidP="00324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" w:name="n83"/>
      <w:bookmarkEnd w:id="104"/>
      <w:r w:rsidRPr="00324DE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 </w:t>
      </w:r>
      <w:r w:rsidRPr="0032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4DE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РЕЄСТРАЦІЙНОГО </w:t>
      </w:r>
      <w:r w:rsidRPr="0032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4DE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ШТАМПА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2"/>
      </w:tblGrid>
      <w:tr w:rsidR="00324DE3" w:rsidRPr="00324DE3" w:rsidTr="00324DE3"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DE3" w:rsidRPr="00324DE3" w:rsidRDefault="00324DE3" w:rsidP="00324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n84"/>
            <w:bookmarkEnd w:id="105"/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організації</w:t>
            </w:r>
          </w:p>
        </w:tc>
      </w:tr>
      <w:tr w:rsidR="00324DE3" w:rsidRPr="00324DE3" w:rsidTr="00324DE3"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DE3" w:rsidRPr="00324DE3" w:rsidRDefault="00324DE3" w:rsidP="00324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324DE3" w:rsidRPr="00324DE3" w:rsidTr="00324DE3"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4DE3" w:rsidRPr="00324DE3" w:rsidRDefault="00324DE3" w:rsidP="00324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Індекс</w:t>
            </w:r>
          </w:p>
        </w:tc>
      </w:tr>
    </w:tbl>
    <w:p w:rsidR="00324DE3" w:rsidRPr="00324DE3" w:rsidRDefault="00324DE3" w:rsidP="00324D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" w:name="n85"/>
      <w:bookmarkEnd w:id="106"/>
      <w:r w:rsidRPr="0032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</w:t>
      </w:r>
      <w:proofErr w:type="gramStart"/>
      <w:r w:rsidRPr="0032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2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41,6 х 16 мм</w:t>
      </w:r>
    </w:p>
    <w:p w:rsidR="00324DE3" w:rsidRPr="00324DE3" w:rsidRDefault="006A2001" w:rsidP="00324DE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n98"/>
      <w:bookmarkEnd w:id="10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5461"/>
      </w:tblGrid>
      <w:tr w:rsidR="00324DE3" w:rsidRPr="00324DE3" w:rsidTr="00324DE3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DE3" w:rsidRPr="00324DE3" w:rsidRDefault="00324DE3" w:rsidP="00324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n86"/>
            <w:bookmarkEnd w:id="108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DE3" w:rsidRPr="00324DE3" w:rsidRDefault="00324DE3" w:rsidP="00324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№ 6</w:t>
            </w:r>
          </w:p>
        </w:tc>
      </w:tr>
    </w:tbl>
    <w:p w:rsidR="00324DE3" w:rsidRPr="00324DE3" w:rsidRDefault="00324DE3" w:rsidP="00324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9" w:name="n87"/>
      <w:bookmarkEnd w:id="109"/>
      <w:r w:rsidRPr="00324DE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ФОРМА </w:t>
      </w:r>
      <w:r w:rsidRPr="00324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4DE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обкладинки для пропозиції, заяви та скарги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2"/>
      </w:tblGrid>
      <w:tr w:rsidR="00324DE3" w:rsidRPr="00324DE3" w:rsidTr="00324DE3">
        <w:trPr>
          <w:jc w:val="center"/>
        </w:trPr>
        <w:tc>
          <w:tcPr>
            <w:tcW w:w="1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DE3" w:rsidRPr="00324DE3" w:rsidRDefault="00324DE3" w:rsidP="00324DE3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n88"/>
            <w:bookmarkEnd w:id="110"/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324DE3" w:rsidRPr="00324DE3" w:rsidRDefault="00324DE3" w:rsidP="00324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                                                                                  (назва організації)</w:t>
            </w:r>
          </w:p>
        </w:tc>
      </w:tr>
      <w:tr w:rsidR="00324DE3" w:rsidRPr="00324DE3" w:rsidTr="00324DE3">
        <w:trPr>
          <w:jc w:val="center"/>
        </w:trPr>
        <w:tc>
          <w:tcPr>
            <w:tcW w:w="1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DE3" w:rsidRPr="00324DE3" w:rsidRDefault="00324DE3" w:rsidP="00324DE3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Пропозиція, заява, скарга</w:t>
            </w:r>
          </w:p>
          <w:p w:rsidR="00324DE3" w:rsidRPr="00324DE3" w:rsidRDefault="00324DE3" w:rsidP="00324DE3">
            <w:pPr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324DE3" w:rsidRPr="00324DE3" w:rsidRDefault="00324DE3" w:rsidP="00324DE3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(необхідне </w:t>
            </w:r>
            <w:proofErr w:type="gramStart"/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ідкреслити)</w:t>
            </w:r>
          </w:p>
        </w:tc>
      </w:tr>
      <w:tr w:rsidR="00324DE3" w:rsidRPr="00324DE3" w:rsidTr="00324DE3">
        <w:trPr>
          <w:jc w:val="center"/>
        </w:trPr>
        <w:tc>
          <w:tcPr>
            <w:tcW w:w="1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DE3" w:rsidRPr="00324DE3" w:rsidRDefault="00324DE3" w:rsidP="00324DE3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324DE3" w:rsidRPr="00324DE3" w:rsidRDefault="00324DE3" w:rsidP="00324DE3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(адреса)</w:t>
            </w:r>
          </w:p>
        </w:tc>
      </w:tr>
      <w:tr w:rsidR="00324DE3" w:rsidRPr="00324DE3" w:rsidTr="00324DE3">
        <w:trPr>
          <w:jc w:val="center"/>
        </w:trPr>
        <w:tc>
          <w:tcPr>
            <w:tcW w:w="1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DE3" w:rsidRPr="00324DE3" w:rsidRDefault="00324DE3" w:rsidP="00324DE3">
            <w:pPr>
              <w:spacing w:after="15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ідлягає поверненню</w:t>
            </w:r>
          </w:p>
        </w:tc>
      </w:tr>
    </w:tbl>
    <w:p w:rsidR="00324DE3" w:rsidRPr="00324DE3" w:rsidRDefault="006A2001" w:rsidP="00324DE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n99"/>
      <w:bookmarkEnd w:id="1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5461"/>
      </w:tblGrid>
      <w:tr w:rsidR="00324DE3" w:rsidRPr="00324DE3" w:rsidTr="00324DE3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DE3" w:rsidRPr="00324DE3" w:rsidRDefault="00324DE3" w:rsidP="00324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n89"/>
            <w:bookmarkEnd w:id="112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4DE3" w:rsidRPr="00324DE3" w:rsidRDefault="00324DE3" w:rsidP="00324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№ 7</w:t>
            </w:r>
          </w:p>
        </w:tc>
      </w:tr>
    </w:tbl>
    <w:p w:rsidR="00324DE3" w:rsidRPr="00324DE3" w:rsidRDefault="00324DE3" w:rsidP="00324D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3" w:name="n90"/>
      <w:bookmarkEnd w:id="113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990975" cy="5838825"/>
            <wp:effectExtent l="19050" t="0" r="9525" b="0"/>
            <wp:docPr id="14" name="Рисунок 14" descr="http://zakon2.rada.gov.ua/laws/file/imgs/43/p9819n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akon2.rada.gov.ua/laws/file/imgs/43/p9819n90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928" w:rsidRDefault="00743928"/>
    <w:sectPr w:rsidR="00743928" w:rsidSect="006A2001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8B9"/>
    <w:rsid w:val="00324DE3"/>
    <w:rsid w:val="006A2001"/>
    <w:rsid w:val="00743928"/>
    <w:rsid w:val="00CD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D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D18B9"/>
  </w:style>
  <w:style w:type="character" w:customStyle="1" w:styleId="apple-converted-space">
    <w:name w:val="apple-converted-space"/>
    <w:basedOn w:val="a0"/>
    <w:rsid w:val="00CD18B9"/>
  </w:style>
  <w:style w:type="character" w:customStyle="1" w:styleId="rvts64">
    <w:name w:val="rvts64"/>
    <w:basedOn w:val="a0"/>
    <w:rsid w:val="00CD18B9"/>
  </w:style>
  <w:style w:type="paragraph" w:customStyle="1" w:styleId="rvps3">
    <w:name w:val="rvps3"/>
    <w:basedOn w:val="a"/>
    <w:rsid w:val="00CD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CD18B9"/>
  </w:style>
  <w:style w:type="paragraph" w:customStyle="1" w:styleId="rvps6">
    <w:name w:val="rvps6"/>
    <w:basedOn w:val="a"/>
    <w:rsid w:val="00CD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CD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18B9"/>
    <w:rPr>
      <w:color w:val="0000FF"/>
      <w:u w:val="single"/>
    </w:rPr>
  </w:style>
  <w:style w:type="paragraph" w:customStyle="1" w:styleId="rvps2">
    <w:name w:val="rvps2"/>
    <w:basedOn w:val="a"/>
    <w:rsid w:val="00CD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CD18B9"/>
  </w:style>
  <w:style w:type="character" w:customStyle="1" w:styleId="rvts46">
    <w:name w:val="rvts46"/>
    <w:basedOn w:val="a0"/>
    <w:rsid w:val="00CD18B9"/>
  </w:style>
  <w:style w:type="paragraph" w:customStyle="1" w:styleId="rvps4">
    <w:name w:val="rvps4"/>
    <w:basedOn w:val="a"/>
    <w:rsid w:val="00CD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CD18B9"/>
  </w:style>
  <w:style w:type="paragraph" w:customStyle="1" w:styleId="rvps15">
    <w:name w:val="rvps15"/>
    <w:basedOn w:val="a"/>
    <w:rsid w:val="00CD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CD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D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CD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CD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CD18B9"/>
  </w:style>
  <w:style w:type="paragraph" w:customStyle="1" w:styleId="rvps7">
    <w:name w:val="rvps7"/>
    <w:basedOn w:val="a"/>
    <w:rsid w:val="00CD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CD18B9"/>
  </w:style>
  <w:style w:type="character" w:customStyle="1" w:styleId="rvts82">
    <w:name w:val="rvts82"/>
    <w:basedOn w:val="a0"/>
    <w:rsid w:val="00CD18B9"/>
  </w:style>
  <w:style w:type="paragraph" w:styleId="a5">
    <w:name w:val="Balloon Text"/>
    <w:basedOn w:val="a"/>
    <w:link w:val="a6"/>
    <w:uiPriority w:val="99"/>
    <w:semiHidden/>
    <w:unhideWhenUsed/>
    <w:rsid w:val="0032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8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5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8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87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1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2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48-2016-%D0%BF/paran9" TargetMode="External"/><Relationship Id="rId13" Type="http://schemas.openxmlformats.org/officeDocument/2006/relationships/hyperlink" Target="http://zakon3.rada.gov.ua/laws/show/348-97-%D0%BF/page" TargetMode="External"/><Relationship Id="rId18" Type="http://schemas.openxmlformats.org/officeDocument/2006/relationships/hyperlink" Target="http://zakon3.rada.gov.ua/laws/show/48-2016-%D0%BF/paran13" TargetMode="External"/><Relationship Id="rId26" Type="http://schemas.openxmlformats.org/officeDocument/2006/relationships/hyperlink" Target="http://zakon3.rada.gov.ua/laws/show/348-97-%D0%BF/paran87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zakon3.rada.gov.ua/laws/show/348-97-%D0%BF/page" TargetMode="External"/><Relationship Id="rId34" Type="http://schemas.openxmlformats.org/officeDocument/2006/relationships/hyperlink" Target="http://zakon3.rada.gov.ua/laws/show/858-2008-%D0%BF" TargetMode="External"/><Relationship Id="rId7" Type="http://schemas.openxmlformats.org/officeDocument/2006/relationships/hyperlink" Target="http://zakon3.rada.gov.ua/laws/show/26-2011-%D0%BF" TargetMode="External"/><Relationship Id="rId12" Type="http://schemas.openxmlformats.org/officeDocument/2006/relationships/hyperlink" Target="http://zakon3.rada.gov.ua/laws/show/348-97-%D0%BF/page" TargetMode="External"/><Relationship Id="rId17" Type="http://schemas.openxmlformats.org/officeDocument/2006/relationships/hyperlink" Target="http://zakon3.rada.gov.ua/laws/show/48-2016-%D0%BF/paran13" TargetMode="External"/><Relationship Id="rId25" Type="http://schemas.openxmlformats.org/officeDocument/2006/relationships/hyperlink" Target="http://zakon3.rada.gov.ua/laws/show/26-2011-%D0%BF" TargetMode="External"/><Relationship Id="rId33" Type="http://schemas.openxmlformats.org/officeDocument/2006/relationships/hyperlink" Target="http://zakon3.rada.gov.ua/laws/show/48-2016-%D0%BF/paran40" TargetMode="External"/><Relationship Id="rId38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hyperlink" Target="http://zakon3.rada.gov.ua/laws/show/48-2016-%D0%BF/paran13" TargetMode="External"/><Relationship Id="rId20" Type="http://schemas.openxmlformats.org/officeDocument/2006/relationships/hyperlink" Target="http://zakon3.rada.gov.ua/laws/show/348-97-%D0%BF/page" TargetMode="External"/><Relationship Id="rId29" Type="http://schemas.openxmlformats.org/officeDocument/2006/relationships/hyperlink" Target="http://zakon3.rada.gov.ua/laws/show/48-2016-%D0%BF/paran24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858-2008-%D0%BF" TargetMode="External"/><Relationship Id="rId11" Type="http://schemas.openxmlformats.org/officeDocument/2006/relationships/hyperlink" Target="http://zakon3.rada.gov.ua/laws/show/1153-97-%D0%BF" TargetMode="External"/><Relationship Id="rId24" Type="http://schemas.openxmlformats.org/officeDocument/2006/relationships/hyperlink" Target="http://zakon3.rada.gov.ua/laws/show/348-97-%D0%BF/paran83" TargetMode="External"/><Relationship Id="rId32" Type="http://schemas.openxmlformats.org/officeDocument/2006/relationships/hyperlink" Target="http://zakon3.rada.gov.ua/laws/show/48-2016-%D0%BF/paran22" TargetMode="External"/><Relationship Id="rId37" Type="http://schemas.openxmlformats.org/officeDocument/2006/relationships/hyperlink" Target="http://zakon2.rada.gov.ua/laws/show/48-2016-%D0%BF/paran22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zakon3.rada.gov.ua/laws/show/1153-97-%D0%BF" TargetMode="External"/><Relationship Id="rId15" Type="http://schemas.openxmlformats.org/officeDocument/2006/relationships/hyperlink" Target="http://zakon3.rada.gov.ua/laws/show/48-2016-%D0%BF/paran11" TargetMode="External"/><Relationship Id="rId23" Type="http://schemas.openxmlformats.org/officeDocument/2006/relationships/hyperlink" Target="http://zakon3.rada.gov.ua/laws/show/348-97-%D0%BF/page" TargetMode="External"/><Relationship Id="rId28" Type="http://schemas.openxmlformats.org/officeDocument/2006/relationships/hyperlink" Target="http://zakon3.rada.gov.ua/laws/show/48-2016-%D0%BF/paran20" TargetMode="External"/><Relationship Id="rId36" Type="http://schemas.openxmlformats.org/officeDocument/2006/relationships/hyperlink" Target="http://zakon2.rada.gov.ua/laws/show/858-2008-%D0%BF" TargetMode="External"/><Relationship Id="rId10" Type="http://schemas.openxmlformats.org/officeDocument/2006/relationships/hyperlink" Target="http://zakon3.rada.gov.ua/laws/show/348-97-%D0%BF/page" TargetMode="External"/><Relationship Id="rId19" Type="http://schemas.openxmlformats.org/officeDocument/2006/relationships/hyperlink" Target="http://zakon3.rada.gov.ua/laws/show/48-2016-%D0%BF/paran13" TargetMode="External"/><Relationship Id="rId31" Type="http://schemas.openxmlformats.org/officeDocument/2006/relationships/hyperlink" Target="http://zakon3.rada.gov.ua/laws/show/48-2016-%D0%BF/paran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393/96-%D0%B2%D1%80/paran60" TargetMode="External"/><Relationship Id="rId14" Type="http://schemas.openxmlformats.org/officeDocument/2006/relationships/hyperlink" Target="http://zakon3.rada.gov.ua/laws/show/348-97-%D0%BF/page" TargetMode="External"/><Relationship Id="rId22" Type="http://schemas.openxmlformats.org/officeDocument/2006/relationships/hyperlink" Target="http://zakon3.rada.gov.ua/laws/show/48-2016-%D0%BF/paran19" TargetMode="External"/><Relationship Id="rId27" Type="http://schemas.openxmlformats.org/officeDocument/2006/relationships/hyperlink" Target="http://zakon3.rada.gov.ua/laws/show/348-97-%D0%BF/paran89" TargetMode="External"/><Relationship Id="rId30" Type="http://schemas.openxmlformats.org/officeDocument/2006/relationships/hyperlink" Target="http://zakon3.rada.gov.ua/laws/show/48-2016-%D0%BF/paran22" TargetMode="External"/><Relationship Id="rId35" Type="http://schemas.openxmlformats.org/officeDocument/2006/relationships/hyperlink" Target="http://zakon3.rada.gov.ua/laws/show/858-2008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4077</Words>
  <Characters>23244</Characters>
  <Application>Microsoft Office Word</Application>
  <DocSecurity>0</DocSecurity>
  <Lines>193</Lines>
  <Paragraphs>54</Paragraphs>
  <ScaleCrop>false</ScaleCrop>
  <Company>Hewlett-Packard</Company>
  <LinksUpToDate>false</LinksUpToDate>
  <CharactersWithSpaces>27267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Katya</cp:lastModifiedBy>
  <cp:revision>3</cp:revision>
  <dcterms:created xsi:type="dcterms:W3CDTF">2016-09-30T08:29:00Z</dcterms:created>
  <dcterms:modified xsi:type="dcterms:W3CDTF">2016-12-21T11:37:00Z</dcterms:modified>
</cp:coreProperties>
</file>